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B9" w:rsidRPr="004C76B9" w:rsidRDefault="006E5251" w:rsidP="004C76B9">
      <w:pPr>
        <w:spacing w:before="60"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A0A0A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A0A0A"/>
          <w:kern w:val="36"/>
          <w:sz w:val="26"/>
          <w:szCs w:val="26"/>
          <w:lang w:eastAsia="ru-RU"/>
        </w:rPr>
        <w:t xml:space="preserve">                                  </w:t>
      </w:r>
      <w:r w:rsidR="004C76B9" w:rsidRPr="004C76B9">
        <w:rPr>
          <w:rFonts w:ascii="Times New Roman" w:eastAsia="Times New Roman" w:hAnsi="Times New Roman" w:cs="Times New Roman"/>
          <w:color w:val="0A0A0A"/>
          <w:kern w:val="36"/>
          <w:sz w:val="26"/>
          <w:szCs w:val="26"/>
          <w:lang w:eastAsia="ru-RU"/>
        </w:rPr>
        <w:t>Проект «Код будущего» для школьников</w:t>
      </w:r>
    </w:p>
    <w:p w:rsidR="004C76B9" w:rsidRPr="004C76B9" w:rsidRDefault="004C76B9" w:rsidP="004C76B9">
      <w:pPr>
        <w:spacing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Если начать обучение IT-специальностям еще в школьном возрасте, профессиональные горизонты расширятся. Рассказываем о возможностях, которые предлагает федеральный проект «Код будущего» в 2025 году</w:t>
      </w:r>
    </w:p>
    <w:p w:rsidR="004C76B9" w:rsidRPr="004C76B9" w:rsidRDefault="004C76B9" w:rsidP="004C76B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Курсы для школьников, которые организует Министерство цифрового развития, связи и массовых коммуникаций РФ, — отличная возможность изучить современные языки программирования.  </w:t>
      </w:r>
    </w:p>
    <w:p w:rsidR="004C76B9" w:rsidRPr="004C76B9" w:rsidRDefault="004C76B9" w:rsidP="004C76B9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Что такое проект «Код будущего» от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Минцифры</w:t>
      </w:r>
      <w:proofErr w:type="spellEnd"/>
    </w:p>
    <w:p w:rsidR="004C76B9" w:rsidRPr="004C76B9" w:rsidRDefault="004C76B9" w:rsidP="004C76B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IT-направление активно развивается во всем мире. Специалисты, которые занимаются программированием, вносят огромный вклад в достижение технологического суверенитета и экономической безопасности своих стран. Эту тенденцию хорошо понимают в Правительстве России, поэтому из года в год растет финансирование для подготовки квалифицированных кадров для IT-отрасли, в том числе для обучения школьников.</w:t>
      </w:r>
    </w:p>
    <w:p w:rsidR="004C76B9" w:rsidRPr="004C76B9" w:rsidRDefault="004C76B9" w:rsidP="004C76B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Российская программа проводится под эгидой федерального проекта «Развитие кадрового потенциала ИТ-отрасли» и нацелена на изучение современных языков программирования. На курсах школьники могут углубить свои знания и определиться с профессиональным выбором. Полученные навыки пригодятся им для решения актуальных задач, на профильных олимпиадах, ОГЭ и ЕГЭ.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0"/>
        <w:gridCol w:w="5193"/>
      </w:tblGrid>
      <w:tr w:rsidR="004C76B9" w:rsidRPr="004C76B9" w:rsidTr="004C76B9">
        <w:trPr>
          <w:trHeight w:val="196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4C76B9" w:rsidRPr="004C76B9" w:rsidRDefault="004C76B9" w:rsidP="004C76B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6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Кто может участвовать</w:t>
            </w:r>
          </w:p>
        </w:tc>
        <w:tc>
          <w:tcPr>
            <w:tcW w:w="5193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4C76B9" w:rsidRPr="004C76B9" w:rsidRDefault="004C76B9" w:rsidP="004C76B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6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Российские школьники 8-11 классов</w:t>
            </w:r>
          </w:p>
        </w:tc>
      </w:tr>
      <w:tr w:rsidR="004C76B9" w:rsidRPr="004C76B9" w:rsidTr="004C76B9">
        <w:trPr>
          <w:trHeight w:val="22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4C76B9" w:rsidRPr="004C76B9" w:rsidRDefault="004C76B9" w:rsidP="004C76B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6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Продолжительность курсов</w:t>
            </w:r>
          </w:p>
        </w:tc>
        <w:tc>
          <w:tcPr>
            <w:tcW w:w="5193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4C76B9" w:rsidRPr="004C76B9" w:rsidRDefault="004C76B9" w:rsidP="004C76B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6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года</w:t>
            </w:r>
          </w:p>
        </w:tc>
      </w:tr>
      <w:tr w:rsidR="004C76B9" w:rsidRPr="004C76B9" w:rsidTr="004C76B9">
        <w:trPr>
          <w:trHeight w:val="213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4C76B9" w:rsidRPr="004C76B9" w:rsidRDefault="004C76B9" w:rsidP="004C76B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6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5193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4C76B9" w:rsidRPr="004C76B9" w:rsidRDefault="004C76B9" w:rsidP="004C76B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6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Онлайн и офлайн</w:t>
            </w:r>
          </w:p>
        </w:tc>
      </w:tr>
      <w:tr w:rsidR="004C76B9" w:rsidRPr="004C76B9" w:rsidTr="004C76B9">
        <w:trPr>
          <w:trHeight w:val="22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4C76B9" w:rsidRPr="004C76B9" w:rsidRDefault="004C76B9" w:rsidP="004C76B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6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Стоимость</w:t>
            </w:r>
          </w:p>
        </w:tc>
        <w:tc>
          <w:tcPr>
            <w:tcW w:w="5193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4C76B9" w:rsidRPr="004C76B9" w:rsidRDefault="004C76B9" w:rsidP="004C76B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6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4C76B9" w:rsidRPr="004C76B9" w:rsidTr="004C76B9">
        <w:trPr>
          <w:trHeight w:val="44"/>
        </w:trPr>
        <w:tc>
          <w:tcPr>
            <w:tcW w:w="0" w:type="auto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4C76B9" w:rsidRPr="004C76B9" w:rsidRDefault="004C76B9" w:rsidP="004C76B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6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Оператор образовательного проекта</w:t>
            </w:r>
          </w:p>
        </w:tc>
        <w:tc>
          <w:tcPr>
            <w:tcW w:w="5193" w:type="dxa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4C76B9" w:rsidRPr="004C76B9" w:rsidRDefault="004C76B9" w:rsidP="004C76B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C76B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Университет 2035</w:t>
            </w:r>
          </w:p>
        </w:tc>
      </w:tr>
    </w:tbl>
    <w:p w:rsidR="004C76B9" w:rsidRPr="004C76B9" w:rsidRDefault="004C76B9" w:rsidP="004C76B9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Программа проекта «Код будущего»</w:t>
      </w:r>
    </w:p>
    <w:p w:rsidR="004C76B9" w:rsidRPr="004C76B9" w:rsidRDefault="004C76B9" w:rsidP="004C76B9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Список курсов программирования для школьников проекта «Код будущего»</w:t>
      </w:r>
    </w:p>
    <w:p w:rsidR="004C76B9" w:rsidRPr="004C76B9" w:rsidRDefault="004C76B9" w:rsidP="004C76B9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Российский новый университет</w:t>
      </w:r>
    </w:p>
    <w:p w:rsidR="004C76B9" w:rsidRPr="004C76B9" w:rsidRDefault="004C76B9" w:rsidP="004C76B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Курсы для новичков «Разработка игр на C# в среде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Unity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» и «Моделирование игровых миров на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JavaScript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». Длительность программ — 145 часов.</w:t>
      </w:r>
    </w:p>
    <w:p w:rsidR="004C76B9" w:rsidRPr="004C76B9" w:rsidRDefault="004C76B9" w:rsidP="004C76B9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Научно-образовательный центр МГТУ имени Н. Э. Баумана</w:t>
      </w:r>
    </w:p>
    <w:p w:rsidR="004C76B9" w:rsidRPr="004C76B9" w:rsidRDefault="004C76B9" w:rsidP="004C76B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lastRenderedPageBreak/>
        <w:t>Обучение по 4-м программам: «С++» начальный уровень и «С++»  базовый уровень, а также «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Python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» начальный уровень и «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Python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» базовый уровень. Все они рассчитаны на 144 часа.</w:t>
      </w:r>
    </w:p>
    <w:p w:rsidR="004C76B9" w:rsidRPr="004C76B9" w:rsidRDefault="004C76B9" w:rsidP="004C76B9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Университет «Синергия»</w:t>
      </w:r>
    </w:p>
    <w:p w:rsidR="004C76B9" w:rsidRPr="004C76B9" w:rsidRDefault="004C76B9" w:rsidP="004C76B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Обучение азам IT-разработки на базе самых востребованных языков —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Python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,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JavaScript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, C++, PHP. Ребята учатся работать с кодом, знакомятся с основами синтаксиса языка и получают представление о том, как создаются реальные сайты и веб-приложения. В рамках проекта «Код будущего» Университет «Синергия» представляет 15 онлайн-курсов.</w:t>
      </w:r>
    </w:p>
    <w:p w:rsidR="004C76B9" w:rsidRPr="004C76B9" w:rsidRDefault="004C76B9" w:rsidP="004C76B9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Университет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Иннополис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 </w:t>
      </w:r>
    </w:p>
    <w:p w:rsidR="004C76B9" w:rsidRPr="004C76B9" w:rsidRDefault="004C76B9" w:rsidP="004C76B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Дистанционные программы для новичков, на которых можно научиться: «Разработке графических интерфейсов на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Python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» и пройти курсы программирования на языке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Python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.</w:t>
      </w:r>
    </w:p>
    <w:p w:rsidR="004C76B9" w:rsidRPr="004C76B9" w:rsidRDefault="004C76B9" w:rsidP="004C76B9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Академия «Просвещение»</w:t>
      </w:r>
    </w:p>
    <w:p w:rsidR="004C76B9" w:rsidRPr="004C76B9" w:rsidRDefault="004C76B9" w:rsidP="004C76B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</w:pP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Курс базового уровня «Программирование на языке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Python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» длительностью 144 часа.</w:t>
      </w:r>
    </w:p>
    <w:p w:rsidR="00D2615F" w:rsidRPr="004C76B9" w:rsidRDefault="004C76B9" w:rsidP="004C76B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76B9">
        <w:rPr>
          <w:rFonts w:ascii="Times New Roman" w:hAnsi="Times New Roman" w:cs="Times New Roman"/>
          <w:sz w:val="26"/>
          <w:szCs w:val="26"/>
        </w:rPr>
        <w:t xml:space="preserve">В МАОУ СОШ № 26 в 2023-2024 учебном году проходят обучение 26 обучающихся по курсу </w:t>
      </w: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базового уровня «Программирование на языке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Python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», реализуемого в рамках федерального проекта «Развитие кадрового потенциала </w:t>
      </w:r>
      <w:proofErr w:type="spellStart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ИТ-отрасли</w:t>
      </w:r>
      <w:proofErr w:type="spellEnd"/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» национальной программы</w:t>
      </w:r>
      <w:r w:rsidR="006E5251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 xml:space="preserve"> «Циф</w:t>
      </w:r>
      <w:r w:rsidRPr="004C76B9">
        <w:rPr>
          <w:rFonts w:ascii="Times New Roman" w:eastAsia="Times New Roman" w:hAnsi="Times New Roman" w:cs="Times New Roman"/>
          <w:color w:val="0A0A0A"/>
          <w:sz w:val="26"/>
          <w:szCs w:val="26"/>
          <w:lang w:eastAsia="ru-RU"/>
        </w:rPr>
        <w:t>ровая экономика Российской Федерации» преподавателями  БИТИ НИЯУ МИФИ.</w:t>
      </w:r>
      <w:bookmarkStart w:id="0" w:name="_GoBack"/>
      <w:bookmarkEnd w:id="0"/>
      <w:proofErr w:type="gramEnd"/>
    </w:p>
    <w:sectPr w:rsidR="00D2615F" w:rsidRPr="004C76B9" w:rsidSect="006E52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90B54"/>
    <w:multiLevelType w:val="multilevel"/>
    <w:tmpl w:val="6AA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6B9"/>
    <w:rsid w:val="00185EC5"/>
    <w:rsid w:val="004C76B9"/>
    <w:rsid w:val="006E5251"/>
    <w:rsid w:val="00D2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6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2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СОШ26</dc:creator>
  <cp:lastModifiedBy>Petrova</cp:lastModifiedBy>
  <cp:revision>2</cp:revision>
  <dcterms:created xsi:type="dcterms:W3CDTF">2024-12-05T04:56:00Z</dcterms:created>
  <dcterms:modified xsi:type="dcterms:W3CDTF">2024-12-05T04:56:00Z</dcterms:modified>
</cp:coreProperties>
</file>